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99" w:rsidRPr="00BF6C19" w:rsidRDefault="0007361B" w:rsidP="00885668">
      <w:pPr>
        <w:jc w:val="center"/>
        <w:rPr>
          <w:sz w:val="22"/>
          <w:szCs w:val="22"/>
        </w:rPr>
      </w:pPr>
      <w:r w:rsidRPr="00BF6C19">
        <w:rPr>
          <w:noProof/>
          <w:sz w:val="22"/>
          <w:szCs w:val="22"/>
        </w:rPr>
        <w:drawing>
          <wp:anchor distT="0" distB="0" distL="114300" distR="114300" simplePos="0" relativeHeight="251657728" behindDoc="0" locked="0" layoutInCell="1" allowOverlap="1" wp14:anchorId="388B1F80" wp14:editId="4C44463E">
            <wp:simplePos x="0" y="0"/>
            <wp:positionH relativeFrom="margin">
              <wp:align>center</wp:align>
            </wp:positionH>
            <wp:positionV relativeFrom="paragraph">
              <wp:posOffset>-352425</wp:posOffset>
            </wp:positionV>
            <wp:extent cx="1955165" cy="1146810"/>
            <wp:effectExtent l="0" t="0" r="6985" b="0"/>
            <wp:wrapSquare wrapText="bothSides"/>
            <wp:docPr id="4" name="Picture 4" descr="cid:1c9f694_13a86584__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c9f694_13a86584__img_1.jpg"/>
                    <pic:cNvPicPr>
                      <a:picLocks noChangeAspect="1" noChangeArrowheads="1"/>
                    </pic:cNvPicPr>
                  </pic:nvPicPr>
                  <pic:blipFill>
                    <a:blip r:embed="rId6" r:link="rId7" cstate="print"/>
                    <a:srcRect/>
                    <a:stretch>
                      <a:fillRect/>
                    </a:stretch>
                  </pic:blipFill>
                  <pic:spPr bwMode="auto">
                    <a:xfrm>
                      <a:off x="0" y="0"/>
                      <a:ext cx="1961626" cy="115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5668" w:rsidRPr="00BF6C19" w:rsidRDefault="00885668" w:rsidP="00885668">
      <w:pPr>
        <w:ind w:left="2160" w:firstLine="720"/>
        <w:jc w:val="center"/>
        <w:rPr>
          <w:sz w:val="22"/>
          <w:szCs w:val="22"/>
        </w:rPr>
      </w:pPr>
    </w:p>
    <w:p w:rsidR="00885668" w:rsidRPr="00BF6C19" w:rsidRDefault="00885668" w:rsidP="00885668">
      <w:pPr>
        <w:ind w:left="2160" w:firstLine="720"/>
        <w:jc w:val="center"/>
        <w:rPr>
          <w:sz w:val="22"/>
          <w:szCs w:val="22"/>
        </w:rPr>
      </w:pPr>
    </w:p>
    <w:p w:rsidR="00885668" w:rsidRPr="00BF6C19" w:rsidRDefault="00885668" w:rsidP="00885668">
      <w:pPr>
        <w:ind w:left="2160" w:firstLine="720"/>
        <w:jc w:val="center"/>
        <w:rPr>
          <w:sz w:val="22"/>
          <w:szCs w:val="22"/>
        </w:rPr>
      </w:pPr>
    </w:p>
    <w:p w:rsidR="00D539B0" w:rsidRPr="00BF6C19" w:rsidRDefault="00D539B0" w:rsidP="006F6F6B">
      <w:pPr>
        <w:rPr>
          <w:sz w:val="22"/>
          <w:szCs w:val="22"/>
        </w:rPr>
      </w:pPr>
    </w:p>
    <w:p w:rsidR="00D539B0" w:rsidRPr="00BF6C19" w:rsidRDefault="00E020DA" w:rsidP="00BF6C19">
      <w:pPr>
        <w:jc w:val="center"/>
        <w:rPr>
          <w:b/>
          <w:sz w:val="22"/>
          <w:szCs w:val="22"/>
        </w:rPr>
      </w:pPr>
      <w:r w:rsidRPr="00BF6C19">
        <w:rPr>
          <w:b/>
          <w:sz w:val="22"/>
          <w:szCs w:val="22"/>
        </w:rPr>
        <w:t>Produce Pop Up</w:t>
      </w:r>
      <w:r w:rsidR="00D539B0" w:rsidRPr="00BF6C19">
        <w:rPr>
          <w:b/>
          <w:sz w:val="22"/>
          <w:szCs w:val="22"/>
        </w:rPr>
        <w:t xml:space="preserve"> Distribution </w:t>
      </w:r>
      <w:r w:rsidR="00616320" w:rsidRPr="00BF6C19">
        <w:rPr>
          <w:b/>
          <w:sz w:val="22"/>
          <w:szCs w:val="22"/>
        </w:rPr>
        <w:t>Agreement</w:t>
      </w:r>
    </w:p>
    <w:p w:rsidR="003055ED" w:rsidRPr="00BF6C19" w:rsidRDefault="003055ED" w:rsidP="00D539B0">
      <w:pPr>
        <w:rPr>
          <w:sz w:val="22"/>
          <w:szCs w:val="22"/>
        </w:rPr>
      </w:pPr>
    </w:p>
    <w:p w:rsidR="003055ED" w:rsidRPr="00BF6C19" w:rsidRDefault="003055ED" w:rsidP="00D539B0">
      <w:pPr>
        <w:rPr>
          <w:sz w:val="22"/>
          <w:szCs w:val="22"/>
        </w:rPr>
      </w:pPr>
      <w:r w:rsidRPr="00BF6C19">
        <w:rPr>
          <w:sz w:val="22"/>
          <w:szCs w:val="22"/>
        </w:rPr>
        <w:t>Host Agency</w:t>
      </w:r>
      <w:r w:rsidR="00885668" w:rsidRPr="00BF6C19">
        <w:rPr>
          <w:sz w:val="22"/>
          <w:szCs w:val="22"/>
        </w:rPr>
        <w:t xml:space="preserve"> Name</w:t>
      </w:r>
      <w:r w:rsidRPr="00BF6C19">
        <w:rPr>
          <w:sz w:val="22"/>
          <w:szCs w:val="22"/>
        </w:rPr>
        <w:t xml:space="preserve"> _____________________</w:t>
      </w:r>
      <w:r w:rsidR="00DF02D7" w:rsidRPr="00BF6C19">
        <w:rPr>
          <w:sz w:val="22"/>
          <w:szCs w:val="22"/>
        </w:rPr>
        <w:t>__</w:t>
      </w:r>
      <w:r w:rsidRPr="00BF6C19">
        <w:rPr>
          <w:sz w:val="22"/>
          <w:szCs w:val="22"/>
        </w:rPr>
        <w:t>______</w:t>
      </w:r>
      <w:r w:rsidR="006C5616" w:rsidRPr="00BF6C19">
        <w:rPr>
          <w:sz w:val="22"/>
          <w:szCs w:val="22"/>
        </w:rPr>
        <w:t xml:space="preserve"> </w:t>
      </w:r>
      <w:r w:rsidR="00DF02D7" w:rsidRPr="00BF6C19">
        <w:rPr>
          <w:sz w:val="22"/>
          <w:szCs w:val="22"/>
        </w:rPr>
        <w:t xml:space="preserve">  </w:t>
      </w:r>
      <w:r w:rsidR="006C5616" w:rsidRPr="00BF6C19">
        <w:rPr>
          <w:sz w:val="22"/>
          <w:szCs w:val="22"/>
        </w:rPr>
        <w:t>County _______________</w:t>
      </w:r>
      <w:r w:rsidR="00BF6C19">
        <w:rPr>
          <w:sz w:val="22"/>
          <w:szCs w:val="22"/>
        </w:rPr>
        <w:t>_________________</w:t>
      </w:r>
    </w:p>
    <w:p w:rsidR="00885668" w:rsidRPr="00BF6C19" w:rsidRDefault="002875C9" w:rsidP="00885668">
      <w:pPr>
        <w:numPr>
          <w:ilvl w:val="0"/>
          <w:numId w:val="1"/>
        </w:numPr>
        <w:spacing w:after="120"/>
        <w:rPr>
          <w:sz w:val="22"/>
          <w:szCs w:val="22"/>
        </w:rPr>
      </w:pPr>
      <w:r w:rsidRPr="00BF6C19">
        <w:rPr>
          <w:sz w:val="22"/>
          <w:szCs w:val="22"/>
        </w:rPr>
        <w:t xml:space="preserve">The products on the </w:t>
      </w:r>
      <w:r w:rsidR="00E020DA" w:rsidRPr="00BF6C19">
        <w:rPr>
          <w:sz w:val="22"/>
          <w:szCs w:val="22"/>
        </w:rPr>
        <w:t>Produce Pop Up</w:t>
      </w:r>
      <w:r w:rsidRPr="00BF6C19">
        <w:rPr>
          <w:sz w:val="22"/>
          <w:szCs w:val="22"/>
        </w:rPr>
        <w:t xml:space="preserve"> </w:t>
      </w:r>
      <w:r w:rsidR="001628E5" w:rsidRPr="00BF6C19">
        <w:rPr>
          <w:sz w:val="22"/>
          <w:szCs w:val="22"/>
        </w:rPr>
        <w:t>truck</w:t>
      </w:r>
      <w:r w:rsidRPr="00BF6C19">
        <w:rPr>
          <w:sz w:val="22"/>
          <w:szCs w:val="22"/>
        </w:rPr>
        <w:t xml:space="preserve"> </w:t>
      </w:r>
      <w:r w:rsidR="00B350E5" w:rsidRPr="00BF6C19">
        <w:rPr>
          <w:sz w:val="22"/>
          <w:szCs w:val="22"/>
        </w:rPr>
        <w:t>may</w:t>
      </w:r>
      <w:r w:rsidRPr="00BF6C19">
        <w:rPr>
          <w:sz w:val="22"/>
          <w:szCs w:val="22"/>
        </w:rPr>
        <w:t xml:space="preserve"> be used for one-time, public </w:t>
      </w:r>
      <w:r w:rsidR="006C5616" w:rsidRPr="00BF6C19">
        <w:rPr>
          <w:sz w:val="22"/>
          <w:szCs w:val="22"/>
        </w:rPr>
        <w:t>distribution to eligible guests</w:t>
      </w:r>
      <w:r w:rsidR="00FD14FB" w:rsidRPr="00BF6C19">
        <w:rPr>
          <w:sz w:val="22"/>
          <w:szCs w:val="22"/>
        </w:rPr>
        <w:t>.</w:t>
      </w:r>
    </w:p>
    <w:p w:rsidR="001628E5" w:rsidRPr="00BF6C19" w:rsidRDefault="00A0769E" w:rsidP="00885668">
      <w:pPr>
        <w:numPr>
          <w:ilvl w:val="0"/>
          <w:numId w:val="1"/>
        </w:numPr>
        <w:spacing w:after="120"/>
        <w:rPr>
          <w:sz w:val="22"/>
          <w:szCs w:val="22"/>
        </w:rPr>
      </w:pPr>
      <w:r w:rsidRPr="00BF6C19">
        <w:rPr>
          <w:sz w:val="22"/>
          <w:szCs w:val="22"/>
        </w:rPr>
        <w:t xml:space="preserve">No changes to </w:t>
      </w:r>
      <w:r w:rsidR="00E020DA" w:rsidRPr="00BF6C19">
        <w:rPr>
          <w:sz w:val="22"/>
          <w:szCs w:val="22"/>
        </w:rPr>
        <w:t>Produce Pop Up</w:t>
      </w:r>
      <w:r w:rsidRPr="00BF6C19">
        <w:rPr>
          <w:sz w:val="22"/>
          <w:szCs w:val="22"/>
        </w:rPr>
        <w:t xml:space="preserve"> re</w:t>
      </w:r>
      <w:r w:rsidR="00885668" w:rsidRPr="00BF6C19">
        <w:rPr>
          <w:sz w:val="22"/>
          <w:szCs w:val="22"/>
        </w:rPr>
        <w:t>servations can be made within 3</w:t>
      </w:r>
      <w:r w:rsidRPr="00BF6C19">
        <w:rPr>
          <w:sz w:val="22"/>
          <w:szCs w:val="22"/>
        </w:rPr>
        <w:t xml:space="preserve"> days of the scheduled </w:t>
      </w:r>
      <w:r w:rsidR="00885668" w:rsidRPr="00BF6C19">
        <w:rPr>
          <w:sz w:val="22"/>
          <w:szCs w:val="22"/>
        </w:rPr>
        <w:t>date.</w:t>
      </w:r>
      <w:r w:rsidRPr="00BF6C19">
        <w:rPr>
          <w:sz w:val="22"/>
          <w:szCs w:val="22"/>
        </w:rPr>
        <w:t xml:space="preserve"> Changes as a result of inclement weather must be made 24 hours in advance by direct communication with FSFB staff (i.e. voice to voice, or confirmed email receipt). </w:t>
      </w:r>
      <w:r w:rsidR="001628E5" w:rsidRPr="00BF6C19">
        <w:rPr>
          <w:b/>
          <w:sz w:val="22"/>
          <w:szCs w:val="22"/>
        </w:rPr>
        <w:t>Inclement Weather:</w:t>
      </w:r>
      <w:r w:rsidR="001628E5" w:rsidRPr="00BF6C19">
        <w:rPr>
          <w:sz w:val="22"/>
          <w:szCs w:val="22"/>
        </w:rPr>
        <w:t xml:space="preserve"> </w:t>
      </w:r>
      <w:r w:rsidR="001628E5" w:rsidRPr="00BF6C19">
        <w:rPr>
          <w:b/>
          <w:sz w:val="22"/>
          <w:szCs w:val="22"/>
          <w:u w:val="single"/>
        </w:rPr>
        <w:t>If sch</w:t>
      </w:r>
      <w:r w:rsidR="00885668" w:rsidRPr="00BF6C19">
        <w:rPr>
          <w:b/>
          <w:sz w:val="22"/>
          <w:szCs w:val="22"/>
          <w:u w:val="single"/>
        </w:rPr>
        <w:t xml:space="preserve">ools are closed in Hamilton </w:t>
      </w:r>
      <w:proofErr w:type="gramStart"/>
      <w:r w:rsidR="00885668" w:rsidRPr="00BF6C19">
        <w:rPr>
          <w:b/>
          <w:sz w:val="22"/>
          <w:szCs w:val="22"/>
          <w:u w:val="single"/>
        </w:rPr>
        <w:t>county</w:t>
      </w:r>
      <w:proofErr w:type="gramEnd"/>
      <w:r w:rsidR="00885668" w:rsidRPr="00BF6C19">
        <w:rPr>
          <w:b/>
          <w:sz w:val="22"/>
          <w:szCs w:val="22"/>
          <w:u w:val="single"/>
        </w:rPr>
        <w:t xml:space="preserve"> or the community</w:t>
      </w:r>
      <w:r w:rsidR="001628E5" w:rsidRPr="00BF6C19">
        <w:rPr>
          <w:b/>
          <w:sz w:val="22"/>
          <w:szCs w:val="22"/>
          <w:u w:val="single"/>
        </w:rPr>
        <w:t xml:space="preserve"> where the distribution is to occur due to inclement weather or the roads are unsafe, the </w:t>
      </w:r>
      <w:r w:rsidR="00FE1D2F" w:rsidRPr="00BF6C19">
        <w:rPr>
          <w:b/>
          <w:sz w:val="22"/>
          <w:szCs w:val="22"/>
          <w:u w:val="single"/>
        </w:rPr>
        <w:t>Produce Pop Up</w:t>
      </w:r>
      <w:r w:rsidR="001628E5" w:rsidRPr="00BF6C19">
        <w:rPr>
          <w:b/>
          <w:sz w:val="22"/>
          <w:szCs w:val="22"/>
          <w:u w:val="single"/>
        </w:rPr>
        <w:t xml:space="preserve"> distribution will need t</w:t>
      </w:r>
      <w:r w:rsidR="004338EE" w:rsidRPr="00BF6C19">
        <w:rPr>
          <w:b/>
          <w:sz w:val="22"/>
          <w:szCs w:val="22"/>
          <w:u w:val="single"/>
        </w:rPr>
        <w:t>o be cancelled and rescheduled.</w:t>
      </w:r>
    </w:p>
    <w:p w:rsidR="003612A5" w:rsidRPr="00BF6C19" w:rsidRDefault="003612A5" w:rsidP="00885668">
      <w:pPr>
        <w:numPr>
          <w:ilvl w:val="0"/>
          <w:numId w:val="1"/>
        </w:numPr>
        <w:spacing w:after="120"/>
        <w:rPr>
          <w:sz w:val="22"/>
          <w:szCs w:val="22"/>
        </w:rPr>
      </w:pPr>
      <w:r w:rsidRPr="00BF6C19">
        <w:rPr>
          <w:sz w:val="22"/>
          <w:szCs w:val="22"/>
        </w:rPr>
        <w:t xml:space="preserve">The Host Organization must provide the completed scheduling form, </w:t>
      </w:r>
      <w:r w:rsidR="00E020DA" w:rsidRPr="00BF6C19">
        <w:rPr>
          <w:sz w:val="22"/>
          <w:szCs w:val="22"/>
        </w:rPr>
        <w:t xml:space="preserve">Produce Pop </w:t>
      </w:r>
      <w:proofErr w:type="gramStart"/>
      <w:r w:rsidR="00E020DA" w:rsidRPr="00BF6C19">
        <w:rPr>
          <w:sz w:val="22"/>
          <w:szCs w:val="22"/>
        </w:rPr>
        <w:t>Up</w:t>
      </w:r>
      <w:proofErr w:type="gramEnd"/>
      <w:r w:rsidRPr="00BF6C19">
        <w:rPr>
          <w:sz w:val="22"/>
          <w:szCs w:val="22"/>
        </w:rPr>
        <w:t xml:space="preserve"> Dis</w:t>
      </w:r>
      <w:r w:rsidR="00885668" w:rsidRPr="00BF6C19">
        <w:rPr>
          <w:sz w:val="22"/>
          <w:szCs w:val="22"/>
        </w:rPr>
        <w:t xml:space="preserve">tribution agreement </w:t>
      </w:r>
      <w:r w:rsidRPr="00BF6C19">
        <w:rPr>
          <w:sz w:val="22"/>
          <w:szCs w:val="22"/>
        </w:rPr>
        <w:t xml:space="preserve">at least </w:t>
      </w:r>
      <w:r w:rsidR="00A0769E" w:rsidRPr="00BF6C19">
        <w:rPr>
          <w:b/>
          <w:sz w:val="22"/>
          <w:szCs w:val="22"/>
        </w:rPr>
        <w:t xml:space="preserve">15 </w:t>
      </w:r>
      <w:r w:rsidR="00E020DA" w:rsidRPr="00BF6C19">
        <w:rPr>
          <w:b/>
          <w:sz w:val="22"/>
          <w:szCs w:val="22"/>
        </w:rPr>
        <w:t xml:space="preserve">business </w:t>
      </w:r>
      <w:r w:rsidR="00A0769E" w:rsidRPr="00BF6C19">
        <w:rPr>
          <w:b/>
          <w:sz w:val="22"/>
          <w:szCs w:val="22"/>
        </w:rPr>
        <w:t>days</w:t>
      </w:r>
      <w:r w:rsidRPr="00BF6C19">
        <w:rPr>
          <w:sz w:val="22"/>
          <w:szCs w:val="22"/>
        </w:rPr>
        <w:t xml:space="preserve"> prior to the date of the </w:t>
      </w:r>
      <w:r w:rsidR="00E020DA" w:rsidRPr="00BF6C19">
        <w:rPr>
          <w:sz w:val="22"/>
          <w:szCs w:val="22"/>
        </w:rPr>
        <w:t>Produce Pop Up</w:t>
      </w:r>
      <w:r w:rsidRPr="00BF6C19">
        <w:rPr>
          <w:sz w:val="22"/>
          <w:szCs w:val="22"/>
        </w:rPr>
        <w:t xml:space="preserve"> Distribution. </w:t>
      </w:r>
    </w:p>
    <w:p w:rsidR="008B597A" w:rsidRPr="00BF6C19" w:rsidRDefault="008B597A" w:rsidP="00885668">
      <w:pPr>
        <w:numPr>
          <w:ilvl w:val="0"/>
          <w:numId w:val="1"/>
        </w:numPr>
        <w:spacing w:after="120"/>
        <w:rPr>
          <w:sz w:val="22"/>
          <w:szCs w:val="22"/>
        </w:rPr>
      </w:pPr>
      <w:r w:rsidRPr="00BF6C19">
        <w:rPr>
          <w:sz w:val="22"/>
          <w:szCs w:val="22"/>
        </w:rPr>
        <w:t xml:space="preserve">The Host Organization will not discriminate against guests on the grounds of age, disability, gender, race, religion, national origin, medical condition, sexual orientation, or political affiliation; neither will it require membership or attendance in any organization (church, political, moral, fraternal, union, block club, etc.) in same as a requisite for receipt of products. </w:t>
      </w:r>
    </w:p>
    <w:p w:rsidR="002875C9" w:rsidRPr="00BF6C19" w:rsidRDefault="002875C9" w:rsidP="00885668">
      <w:pPr>
        <w:numPr>
          <w:ilvl w:val="0"/>
          <w:numId w:val="1"/>
        </w:numPr>
        <w:spacing w:after="120"/>
        <w:rPr>
          <w:sz w:val="22"/>
          <w:szCs w:val="22"/>
        </w:rPr>
      </w:pPr>
      <w:r w:rsidRPr="00BF6C19">
        <w:rPr>
          <w:sz w:val="22"/>
          <w:szCs w:val="22"/>
        </w:rPr>
        <w:t xml:space="preserve">The Host Organization is responsible for providing adequate distribution facilities, equipment, </w:t>
      </w:r>
      <w:r w:rsidR="008B597A" w:rsidRPr="00BF6C19">
        <w:rPr>
          <w:sz w:val="22"/>
          <w:szCs w:val="22"/>
        </w:rPr>
        <w:t xml:space="preserve">bags, </w:t>
      </w:r>
      <w:r w:rsidRPr="00BF6C19">
        <w:rPr>
          <w:sz w:val="22"/>
          <w:szCs w:val="22"/>
        </w:rPr>
        <w:t xml:space="preserve">and </w:t>
      </w:r>
      <w:r w:rsidR="00FE1D2F" w:rsidRPr="00BF6C19">
        <w:rPr>
          <w:sz w:val="22"/>
          <w:szCs w:val="22"/>
        </w:rPr>
        <w:t xml:space="preserve">at least 5-10 </w:t>
      </w:r>
      <w:r w:rsidR="00EC2023" w:rsidRPr="00BF6C19">
        <w:rPr>
          <w:sz w:val="22"/>
          <w:szCs w:val="22"/>
        </w:rPr>
        <w:t>personnel for safe, accessible</w:t>
      </w:r>
      <w:r w:rsidR="00A623F5" w:rsidRPr="00BF6C19">
        <w:rPr>
          <w:sz w:val="22"/>
          <w:szCs w:val="22"/>
        </w:rPr>
        <w:t>,</w:t>
      </w:r>
      <w:r w:rsidR="00EC2023" w:rsidRPr="00BF6C19">
        <w:rPr>
          <w:sz w:val="22"/>
          <w:szCs w:val="22"/>
        </w:rPr>
        <w:t xml:space="preserve"> and appropriate distribution of </w:t>
      </w:r>
      <w:r w:rsidR="00E020DA" w:rsidRPr="00BF6C19">
        <w:rPr>
          <w:sz w:val="22"/>
          <w:szCs w:val="22"/>
        </w:rPr>
        <w:t>Produce Pop Up</w:t>
      </w:r>
      <w:r w:rsidR="00856364" w:rsidRPr="00BF6C19">
        <w:rPr>
          <w:sz w:val="22"/>
          <w:szCs w:val="22"/>
        </w:rPr>
        <w:t xml:space="preserve"> </w:t>
      </w:r>
      <w:r w:rsidR="00EC2023" w:rsidRPr="00BF6C19">
        <w:rPr>
          <w:sz w:val="22"/>
          <w:szCs w:val="22"/>
        </w:rPr>
        <w:t>products.</w:t>
      </w:r>
    </w:p>
    <w:p w:rsidR="00CA45EF" w:rsidRPr="00BF6C19" w:rsidRDefault="00CA45EF" w:rsidP="00885668">
      <w:pPr>
        <w:numPr>
          <w:ilvl w:val="0"/>
          <w:numId w:val="1"/>
        </w:numPr>
        <w:spacing w:after="120"/>
        <w:rPr>
          <w:sz w:val="22"/>
          <w:szCs w:val="22"/>
        </w:rPr>
      </w:pPr>
      <w:r w:rsidRPr="00BF6C19">
        <w:rPr>
          <w:sz w:val="22"/>
          <w:szCs w:val="22"/>
        </w:rPr>
        <w:t>The Host Organization will receive at least one Produce Pop Up sign that must be on display during the entire distribution.</w:t>
      </w:r>
      <w:r w:rsidR="00BF6C19" w:rsidRPr="00BF6C19">
        <w:rPr>
          <w:sz w:val="22"/>
          <w:szCs w:val="22"/>
        </w:rPr>
        <w:t xml:space="preserve"> Sites that host consistent, monthly Pop Ups will additionally receive a sandwich board sign.</w:t>
      </w:r>
      <w:r w:rsidRPr="00BF6C19">
        <w:rPr>
          <w:sz w:val="22"/>
          <w:szCs w:val="22"/>
        </w:rPr>
        <w:t xml:space="preserve"> Host Organizations are responsible for these signs and must return </w:t>
      </w:r>
      <w:r w:rsidR="00BF6C19" w:rsidRPr="00BF6C19">
        <w:rPr>
          <w:sz w:val="22"/>
          <w:szCs w:val="22"/>
        </w:rPr>
        <w:t>all signs</w:t>
      </w:r>
      <w:r w:rsidRPr="00BF6C19">
        <w:rPr>
          <w:sz w:val="22"/>
          <w:szCs w:val="22"/>
        </w:rPr>
        <w:t xml:space="preserve"> to </w:t>
      </w:r>
      <w:proofErr w:type="spellStart"/>
      <w:r w:rsidRPr="00BF6C19">
        <w:rPr>
          <w:sz w:val="22"/>
          <w:szCs w:val="22"/>
        </w:rPr>
        <w:t>Freestore</w:t>
      </w:r>
      <w:proofErr w:type="spellEnd"/>
      <w:r w:rsidRPr="00BF6C19">
        <w:rPr>
          <w:sz w:val="22"/>
          <w:szCs w:val="22"/>
        </w:rPr>
        <w:t xml:space="preserve"> Foodbank when they stop hosting Pop Ups. </w:t>
      </w:r>
    </w:p>
    <w:p w:rsidR="00DF02D7" w:rsidRPr="00BF6C19" w:rsidRDefault="00DF02D7" w:rsidP="00885668">
      <w:pPr>
        <w:numPr>
          <w:ilvl w:val="0"/>
          <w:numId w:val="1"/>
        </w:numPr>
        <w:spacing w:after="120"/>
        <w:rPr>
          <w:sz w:val="22"/>
          <w:szCs w:val="22"/>
        </w:rPr>
      </w:pPr>
      <w:r w:rsidRPr="00BF6C19">
        <w:rPr>
          <w:sz w:val="22"/>
          <w:szCs w:val="22"/>
        </w:rPr>
        <w:t xml:space="preserve">The Host Organization will report the total number of households and total number of individuals in that household by age group served at the </w:t>
      </w:r>
      <w:r w:rsidR="00E020DA" w:rsidRPr="00BF6C19">
        <w:rPr>
          <w:sz w:val="22"/>
          <w:szCs w:val="22"/>
        </w:rPr>
        <w:t xml:space="preserve">Produce Pop </w:t>
      </w:r>
      <w:proofErr w:type="gramStart"/>
      <w:r w:rsidR="00E020DA" w:rsidRPr="00BF6C19">
        <w:rPr>
          <w:sz w:val="22"/>
          <w:szCs w:val="22"/>
        </w:rPr>
        <w:t>Up</w:t>
      </w:r>
      <w:proofErr w:type="gramEnd"/>
      <w:r w:rsidRPr="00BF6C19">
        <w:rPr>
          <w:sz w:val="22"/>
          <w:szCs w:val="22"/>
        </w:rPr>
        <w:t xml:space="preserve"> Distribution to the </w:t>
      </w:r>
      <w:proofErr w:type="spellStart"/>
      <w:r w:rsidRPr="00BF6C19">
        <w:rPr>
          <w:sz w:val="22"/>
          <w:szCs w:val="22"/>
        </w:rPr>
        <w:t>Freestore</w:t>
      </w:r>
      <w:proofErr w:type="spellEnd"/>
      <w:r w:rsidRPr="00BF6C19">
        <w:rPr>
          <w:sz w:val="22"/>
          <w:szCs w:val="22"/>
        </w:rPr>
        <w:t xml:space="preserve"> Foodbank </w:t>
      </w:r>
      <w:r w:rsidR="006B2CEF">
        <w:rPr>
          <w:sz w:val="22"/>
          <w:szCs w:val="22"/>
        </w:rPr>
        <w:t xml:space="preserve">before their next event but </w:t>
      </w:r>
      <w:r w:rsidRPr="00BF6C19">
        <w:rPr>
          <w:sz w:val="22"/>
          <w:szCs w:val="22"/>
        </w:rPr>
        <w:t>no l</w:t>
      </w:r>
      <w:r w:rsidR="00885668" w:rsidRPr="00BF6C19">
        <w:rPr>
          <w:sz w:val="22"/>
          <w:szCs w:val="22"/>
        </w:rPr>
        <w:t>ater than</w:t>
      </w:r>
      <w:r w:rsidR="006B2CEF">
        <w:rPr>
          <w:sz w:val="22"/>
          <w:szCs w:val="22"/>
        </w:rPr>
        <w:t xml:space="preserve"> the 5</w:t>
      </w:r>
      <w:r w:rsidR="006B2CEF" w:rsidRPr="006B2CEF">
        <w:rPr>
          <w:sz w:val="22"/>
          <w:szCs w:val="22"/>
          <w:vertAlign w:val="superscript"/>
        </w:rPr>
        <w:t>th</w:t>
      </w:r>
      <w:r w:rsidR="006B2CEF">
        <w:rPr>
          <w:sz w:val="22"/>
          <w:szCs w:val="22"/>
        </w:rPr>
        <w:t xml:space="preserve"> of the month</w:t>
      </w:r>
      <w:r w:rsidR="00E020DA" w:rsidRPr="00BF6C19">
        <w:rPr>
          <w:b/>
          <w:i/>
          <w:sz w:val="22"/>
          <w:szCs w:val="22"/>
        </w:rPr>
        <w:t xml:space="preserve"> </w:t>
      </w:r>
      <w:r w:rsidR="00885668" w:rsidRPr="00BF6C19">
        <w:rPr>
          <w:sz w:val="22"/>
          <w:szCs w:val="22"/>
        </w:rPr>
        <w:t>following the distribution</w:t>
      </w:r>
      <w:r w:rsidRPr="00BF6C19">
        <w:rPr>
          <w:sz w:val="22"/>
          <w:szCs w:val="22"/>
        </w:rPr>
        <w:t>.</w:t>
      </w:r>
      <w:r w:rsidR="00885668" w:rsidRPr="00BF6C19">
        <w:rPr>
          <w:sz w:val="22"/>
          <w:szCs w:val="22"/>
        </w:rPr>
        <w:t xml:space="preserve"> Reports are to be submitted online using the Agency Portal.</w:t>
      </w:r>
      <w:r w:rsidRPr="00BF6C19">
        <w:rPr>
          <w:sz w:val="22"/>
          <w:szCs w:val="22"/>
        </w:rPr>
        <w:t xml:space="preserve"> If the Host Organization is a </w:t>
      </w:r>
      <w:r w:rsidRPr="00BF6C19">
        <w:rPr>
          <w:b/>
          <w:sz w:val="22"/>
          <w:szCs w:val="22"/>
          <w:u w:val="single"/>
        </w:rPr>
        <w:t>member agency</w:t>
      </w:r>
      <w:r w:rsidR="00885668" w:rsidRPr="00BF6C19">
        <w:rPr>
          <w:sz w:val="22"/>
          <w:szCs w:val="22"/>
        </w:rPr>
        <w:t xml:space="preserve"> they will submit</w:t>
      </w:r>
      <w:r w:rsidRPr="00BF6C19">
        <w:rPr>
          <w:sz w:val="22"/>
          <w:szCs w:val="22"/>
        </w:rPr>
        <w:t xml:space="preserve"> the </w:t>
      </w:r>
      <w:r w:rsidR="00E020DA" w:rsidRPr="00BF6C19">
        <w:rPr>
          <w:sz w:val="22"/>
          <w:szCs w:val="22"/>
        </w:rPr>
        <w:t>Produce Pop Up</w:t>
      </w:r>
      <w:r w:rsidRPr="00BF6C19">
        <w:rPr>
          <w:sz w:val="22"/>
          <w:szCs w:val="22"/>
        </w:rPr>
        <w:t xml:space="preserve"> distribution guest numbers on </w:t>
      </w:r>
      <w:r w:rsidR="00885668" w:rsidRPr="00BF6C19">
        <w:rPr>
          <w:sz w:val="22"/>
          <w:szCs w:val="22"/>
        </w:rPr>
        <w:t>a separate</w:t>
      </w:r>
      <w:r w:rsidR="006B2CEF">
        <w:rPr>
          <w:sz w:val="22"/>
          <w:szCs w:val="22"/>
        </w:rPr>
        <w:t xml:space="preserve"> section of the</w:t>
      </w:r>
      <w:r w:rsidR="00885668" w:rsidRPr="00BF6C19">
        <w:rPr>
          <w:sz w:val="22"/>
          <w:szCs w:val="22"/>
        </w:rPr>
        <w:t xml:space="preserve"> </w:t>
      </w:r>
      <w:r w:rsidRPr="00BF6C19">
        <w:rPr>
          <w:sz w:val="22"/>
          <w:szCs w:val="22"/>
        </w:rPr>
        <w:t>monthly statistical report</w:t>
      </w:r>
      <w:r w:rsidR="00885668" w:rsidRPr="00BF6C19">
        <w:rPr>
          <w:sz w:val="22"/>
          <w:szCs w:val="22"/>
        </w:rPr>
        <w:t xml:space="preserve"> </w:t>
      </w:r>
      <w:r w:rsidR="006B2CEF">
        <w:rPr>
          <w:sz w:val="22"/>
          <w:szCs w:val="22"/>
        </w:rPr>
        <w:t xml:space="preserve">in addition to </w:t>
      </w:r>
      <w:r w:rsidR="00885668" w:rsidRPr="00BF6C19">
        <w:rPr>
          <w:sz w:val="22"/>
          <w:szCs w:val="22"/>
        </w:rPr>
        <w:t>their regular distribution.</w:t>
      </w:r>
    </w:p>
    <w:p w:rsidR="00EC2023" w:rsidRPr="00BF6C19" w:rsidRDefault="00EC2023" w:rsidP="00885668">
      <w:pPr>
        <w:numPr>
          <w:ilvl w:val="0"/>
          <w:numId w:val="1"/>
        </w:numPr>
        <w:spacing w:after="120"/>
        <w:rPr>
          <w:sz w:val="22"/>
          <w:szCs w:val="22"/>
        </w:rPr>
      </w:pPr>
      <w:r w:rsidRPr="00BF6C19">
        <w:rPr>
          <w:sz w:val="22"/>
          <w:szCs w:val="22"/>
        </w:rPr>
        <w:t xml:space="preserve">The Host Organization will not sell </w:t>
      </w:r>
      <w:r w:rsidR="00782A4D" w:rsidRPr="00BF6C19">
        <w:rPr>
          <w:sz w:val="22"/>
          <w:szCs w:val="22"/>
        </w:rPr>
        <w:t xml:space="preserve">or use the </w:t>
      </w:r>
      <w:r w:rsidR="00E020DA" w:rsidRPr="00BF6C19">
        <w:rPr>
          <w:sz w:val="22"/>
          <w:szCs w:val="22"/>
        </w:rPr>
        <w:t xml:space="preserve">Produce Pop </w:t>
      </w:r>
      <w:proofErr w:type="gramStart"/>
      <w:r w:rsidR="00E020DA" w:rsidRPr="00BF6C19">
        <w:rPr>
          <w:sz w:val="22"/>
          <w:szCs w:val="22"/>
        </w:rPr>
        <w:t>Up</w:t>
      </w:r>
      <w:proofErr w:type="gramEnd"/>
      <w:r w:rsidR="00782A4D" w:rsidRPr="00BF6C19">
        <w:rPr>
          <w:sz w:val="22"/>
          <w:szCs w:val="22"/>
        </w:rPr>
        <w:t xml:space="preserve"> Distribution </w:t>
      </w:r>
      <w:r w:rsidRPr="00BF6C19">
        <w:rPr>
          <w:sz w:val="22"/>
          <w:szCs w:val="22"/>
        </w:rPr>
        <w:t xml:space="preserve">products </w:t>
      </w:r>
      <w:r w:rsidR="00782A4D" w:rsidRPr="00BF6C19">
        <w:rPr>
          <w:sz w:val="22"/>
          <w:szCs w:val="22"/>
        </w:rPr>
        <w:t xml:space="preserve">in exchange for money, property, incentives, </w:t>
      </w:r>
      <w:r w:rsidR="00A354E1" w:rsidRPr="00BF6C19">
        <w:rPr>
          <w:sz w:val="22"/>
          <w:szCs w:val="22"/>
        </w:rPr>
        <w:t xml:space="preserve">and not imply or suggest a donation amount or volunteer requirement or </w:t>
      </w:r>
      <w:r w:rsidR="00782A4D" w:rsidRPr="00BF6C19">
        <w:rPr>
          <w:sz w:val="22"/>
          <w:szCs w:val="22"/>
        </w:rPr>
        <w:t>other services.</w:t>
      </w:r>
    </w:p>
    <w:p w:rsidR="00D938D1" w:rsidRPr="00BF6C19" w:rsidRDefault="007F0D11" w:rsidP="00885668">
      <w:pPr>
        <w:numPr>
          <w:ilvl w:val="0"/>
          <w:numId w:val="1"/>
        </w:numPr>
        <w:spacing w:after="120"/>
        <w:rPr>
          <w:sz w:val="22"/>
          <w:szCs w:val="22"/>
        </w:rPr>
      </w:pPr>
      <w:r>
        <w:rPr>
          <w:sz w:val="22"/>
          <w:szCs w:val="22"/>
        </w:rPr>
        <w:t xml:space="preserve">If receiving </w:t>
      </w:r>
      <w:r w:rsidR="006F5183">
        <w:rPr>
          <w:sz w:val="22"/>
          <w:szCs w:val="22"/>
        </w:rPr>
        <w:t>federal product, t</w:t>
      </w:r>
      <w:bookmarkStart w:id="0" w:name="_GoBack"/>
      <w:bookmarkEnd w:id="0"/>
      <w:r w:rsidR="00646347" w:rsidRPr="00BF6C19">
        <w:rPr>
          <w:sz w:val="22"/>
          <w:szCs w:val="22"/>
        </w:rPr>
        <w:t xml:space="preserve">he </w:t>
      </w:r>
      <w:proofErr w:type="spellStart"/>
      <w:r w:rsidR="00A72C46" w:rsidRPr="00BF6C19">
        <w:rPr>
          <w:sz w:val="22"/>
          <w:szCs w:val="22"/>
        </w:rPr>
        <w:t>Freestore</w:t>
      </w:r>
      <w:proofErr w:type="spellEnd"/>
      <w:r w:rsidR="00A72C46" w:rsidRPr="00BF6C19">
        <w:rPr>
          <w:sz w:val="22"/>
          <w:szCs w:val="22"/>
        </w:rPr>
        <w:t xml:space="preserve"> </w:t>
      </w:r>
      <w:r w:rsidR="00613AEF" w:rsidRPr="00BF6C19">
        <w:rPr>
          <w:sz w:val="22"/>
          <w:szCs w:val="22"/>
        </w:rPr>
        <w:t xml:space="preserve">Foodbank emailed </w:t>
      </w:r>
      <w:r w:rsidR="00646347" w:rsidRPr="00BF6C19">
        <w:rPr>
          <w:sz w:val="22"/>
          <w:szCs w:val="22"/>
        </w:rPr>
        <w:t xml:space="preserve">Eligibility to Take Food Home </w:t>
      </w:r>
      <w:r w:rsidR="00D416BD" w:rsidRPr="00BF6C19">
        <w:rPr>
          <w:sz w:val="22"/>
          <w:szCs w:val="22"/>
        </w:rPr>
        <w:t xml:space="preserve">or intake </w:t>
      </w:r>
      <w:r w:rsidR="00646347" w:rsidRPr="00BF6C19">
        <w:rPr>
          <w:sz w:val="22"/>
          <w:szCs w:val="22"/>
        </w:rPr>
        <w:t xml:space="preserve">forms </w:t>
      </w:r>
      <w:r w:rsidR="006C5616" w:rsidRPr="00BF6C19">
        <w:rPr>
          <w:sz w:val="22"/>
          <w:szCs w:val="22"/>
        </w:rPr>
        <w:t>will</w:t>
      </w:r>
      <w:r w:rsidR="00E71924" w:rsidRPr="00BF6C19">
        <w:rPr>
          <w:sz w:val="22"/>
          <w:szCs w:val="22"/>
        </w:rPr>
        <w:t xml:space="preserve"> be used</w:t>
      </w:r>
      <w:r w:rsidR="00646347" w:rsidRPr="00BF6C19">
        <w:rPr>
          <w:sz w:val="22"/>
          <w:szCs w:val="22"/>
        </w:rPr>
        <w:t xml:space="preserve"> to</w:t>
      </w:r>
      <w:r w:rsidR="00E71924" w:rsidRPr="00BF6C19">
        <w:rPr>
          <w:sz w:val="22"/>
          <w:szCs w:val="22"/>
        </w:rPr>
        <w:t xml:space="preserve"> attest to</w:t>
      </w:r>
      <w:r w:rsidR="00646347" w:rsidRPr="00BF6C19">
        <w:rPr>
          <w:sz w:val="22"/>
          <w:szCs w:val="22"/>
        </w:rPr>
        <w:t xml:space="preserve"> guest eligibility, receipt of product, and n</w:t>
      </w:r>
      <w:r w:rsidR="00E71924" w:rsidRPr="00BF6C19">
        <w:rPr>
          <w:sz w:val="22"/>
          <w:szCs w:val="22"/>
        </w:rPr>
        <w:t xml:space="preserve">umber of households distributed. These forms will also be used by the </w:t>
      </w:r>
      <w:r w:rsidR="00646347" w:rsidRPr="00BF6C19">
        <w:rPr>
          <w:sz w:val="22"/>
          <w:szCs w:val="22"/>
        </w:rPr>
        <w:t xml:space="preserve">Host </w:t>
      </w:r>
      <w:r w:rsidR="00A35B83" w:rsidRPr="00BF6C19">
        <w:rPr>
          <w:sz w:val="22"/>
          <w:szCs w:val="22"/>
        </w:rPr>
        <w:t>Organization</w:t>
      </w:r>
      <w:r w:rsidR="00646347" w:rsidRPr="00BF6C19">
        <w:rPr>
          <w:sz w:val="22"/>
          <w:szCs w:val="22"/>
        </w:rPr>
        <w:t xml:space="preserve"> </w:t>
      </w:r>
      <w:r w:rsidR="00E71924" w:rsidRPr="00BF6C19">
        <w:rPr>
          <w:sz w:val="22"/>
          <w:szCs w:val="22"/>
        </w:rPr>
        <w:t>to complete the provided statistical report.</w:t>
      </w:r>
    </w:p>
    <w:p w:rsidR="00D938D1" w:rsidRPr="00BF6C19" w:rsidRDefault="00D938D1" w:rsidP="00885668">
      <w:pPr>
        <w:numPr>
          <w:ilvl w:val="0"/>
          <w:numId w:val="1"/>
        </w:numPr>
        <w:spacing w:after="120"/>
        <w:rPr>
          <w:sz w:val="22"/>
          <w:szCs w:val="22"/>
        </w:rPr>
      </w:pPr>
      <w:r w:rsidRPr="00BF6C19">
        <w:rPr>
          <w:sz w:val="22"/>
          <w:szCs w:val="22"/>
        </w:rPr>
        <w:t xml:space="preserve">The Host </w:t>
      </w:r>
      <w:r w:rsidR="00F7258C" w:rsidRPr="00BF6C19">
        <w:rPr>
          <w:sz w:val="22"/>
          <w:szCs w:val="22"/>
        </w:rPr>
        <w:t xml:space="preserve">Organization releases </w:t>
      </w:r>
      <w:r w:rsidR="00C2674D" w:rsidRPr="00BF6C19">
        <w:rPr>
          <w:sz w:val="22"/>
          <w:szCs w:val="22"/>
        </w:rPr>
        <w:t>the d</w:t>
      </w:r>
      <w:r w:rsidR="00F7258C" w:rsidRPr="00BF6C19">
        <w:rPr>
          <w:sz w:val="22"/>
          <w:szCs w:val="22"/>
        </w:rPr>
        <w:t>onor</w:t>
      </w:r>
      <w:r w:rsidR="00C2674D" w:rsidRPr="00BF6C19">
        <w:rPr>
          <w:sz w:val="22"/>
          <w:szCs w:val="22"/>
        </w:rPr>
        <w:t xml:space="preserve">, </w:t>
      </w:r>
      <w:proofErr w:type="spellStart"/>
      <w:r w:rsidR="00F7258C" w:rsidRPr="00BF6C19">
        <w:rPr>
          <w:sz w:val="22"/>
          <w:szCs w:val="22"/>
        </w:rPr>
        <w:t>Freestore</w:t>
      </w:r>
      <w:proofErr w:type="spellEnd"/>
      <w:r w:rsidR="00FE28CB" w:rsidRPr="00BF6C19">
        <w:rPr>
          <w:sz w:val="22"/>
          <w:szCs w:val="22"/>
        </w:rPr>
        <w:t xml:space="preserve"> </w:t>
      </w:r>
      <w:r w:rsidR="00F7258C" w:rsidRPr="00BF6C19">
        <w:rPr>
          <w:sz w:val="22"/>
          <w:szCs w:val="22"/>
        </w:rPr>
        <w:t xml:space="preserve">Foodbank </w:t>
      </w:r>
      <w:r w:rsidR="005951C6" w:rsidRPr="00BF6C19">
        <w:rPr>
          <w:sz w:val="22"/>
          <w:szCs w:val="22"/>
        </w:rPr>
        <w:t xml:space="preserve">and other food resources, </w:t>
      </w:r>
      <w:r w:rsidR="00F7258C" w:rsidRPr="00BF6C19">
        <w:rPr>
          <w:sz w:val="22"/>
          <w:szCs w:val="22"/>
        </w:rPr>
        <w:t>from any liability resu</w:t>
      </w:r>
      <w:r w:rsidR="00C2674D" w:rsidRPr="00BF6C19">
        <w:rPr>
          <w:sz w:val="22"/>
          <w:szCs w:val="22"/>
        </w:rPr>
        <w:t xml:space="preserve">lting from the condition of the food and further agrees to indemnify and hold </w:t>
      </w:r>
      <w:proofErr w:type="spellStart"/>
      <w:r w:rsidR="00C2674D" w:rsidRPr="00BF6C19">
        <w:rPr>
          <w:sz w:val="22"/>
          <w:szCs w:val="22"/>
        </w:rPr>
        <w:t>Freestore</w:t>
      </w:r>
      <w:proofErr w:type="spellEnd"/>
      <w:r w:rsidR="00EB1CAD" w:rsidRPr="00BF6C19">
        <w:rPr>
          <w:sz w:val="22"/>
          <w:szCs w:val="22"/>
        </w:rPr>
        <w:t xml:space="preserve"> </w:t>
      </w:r>
      <w:r w:rsidR="00C2674D" w:rsidRPr="00BF6C19">
        <w:rPr>
          <w:sz w:val="22"/>
          <w:szCs w:val="22"/>
        </w:rPr>
        <w:t xml:space="preserve">Foodbank and the original donor </w:t>
      </w:r>
      <w:r w:rsidR="005951C6" w:rsidRPr="00BF6C19">
        <w:rPr>
          <w:sz w:val="22"/>
          <w:szCs w:val="22"/>
        </w:rPr>
        <w:t xml:space="preserve">and other food resources </w:t>
      </w:r>
      <w:r w:rsidR="00C2674D" w:rsidRPr="00BF6C19">
        <w:rPr>
          <w:sz w:val="22"/>
          <w:szCs w:val="22"/>
        </w:rPr>
        <w:t xml:space="preserve">free and harmless against all equity or any obligation whatsoever arising out of or attributing to any action of said organization or any personnel employed by said organization in connection with the storage and use of the </w:t>
      </w:r>
      <w:r w:rsidR="005951C6" w:rsidRPr="00BF6C19">
        <w:rPr>
          <w:sz w:val="22"/>
          <w:szCs w:val="22"/>
        </w:rPr>
        <w:t>grocery items</w:t>
      </w:r>
      <w:r w:rsidR="00C2674D" w:rsidRPr="00BF6C19">
        <w:rPr>
          <w:sz w:val="22"/>
          <w:szCs w:val="22"/>
        </w:rPr>
        <w:t xml:space="preserve">. </w:t>
      </w:r>
    </w:p>
    <w:p w:rsidR="003C687B" w:rsidRPr="00BF6C19" w:rsidRDefault="00A330DD" w:rsidP="003C687B">
      <w:pPr>
        <w:numPr>
          <w:ilvl w:val="0"/>
          <w:numId w:val="1"/>
        </w:numPr>
        <w:rPr>
          <w:sz w:val="22"/>
          <w:szCs w:val="22"/>
        </w:rPr>
      </w:pPr>
      <w:r w:rsidRPr="00BF6C19">
        <w:rPr>
          <w:sz w:val="22"/>
          <w:szCs w:val="22"/>
        </w:rPr>
        <w:t xml:space="preserve">The Host Organization </w:t>
      </w:r>
      <w:r w:rsidR="00316645" w:rsidRPr="00BF6C19">
        <w:rPr>
          <w:sz w:val="22"/>
          <w:szCs w:val="22"/>
        </w:rPr>
        <w:t xml:space="preserve">will distribute left over product to guests </w:t>
      </w:r>
      <w:r w:rsidR="00EA2AA2" w:rsidRPr="00BF6C19">
        <w:rPr>
          <w:sz w:val="22"/>
          <w:szCs w:val="22"/>
        </w:rPr>
        <w:t>base</w:t>
      </w:r>
      <w:r w:rsidR="00A35B83" w:rsidRPr="00BF6C19">
        <w:rPr>
          <w:sz w:val="22"/>
          <w:szCs w:val="22"/>
        </w:rPr>
        <w:t>d</w:t>
      </w:r>
      <w:r w:rsidR="00EA2AA2" w:rsidRPr="00BF6C19">
        <w:rPr>
          <w:sz w:val="22"/>
          <w:szCs w:val="22"/>
        </w:rPr>
        <w:t xml:space="preserve"> on need as defined</w:t>
      </w:r>
      <w:r w:rsidR="00646347" w:rsidRPr="00BF6C19">
        <w:rPr>
          <w:sz w:val="22"/>
          <w:szCs w:val="22"/>
        </w:rPr>
        <w:t xml:space="preserve"> in the Definition of the Needy (see </w:t>
      </w:r>
      <w:r w:rsidR="00EA2AA2" w:rsidRPr="00BF6C19">
        <w:rPr>
          <w:sz w:val="22"/>
          <w:szCs w:val="22"/>
          <w:u w:val="single"/>
        </w:rPr>
        <w:t>attached</w:t>
      </w:r>
      <w:r w:rsidR="00646347" w:rsidRPr="00BF6C19">
        <w:rPr>
          <w:sz w:val="22"/>
          <w:szCs w:val="22"/>
          <w:u w:val="single"/>
        </w:rPr>
        <w:t>)</w:t>
      </w:r>
      <w:r w:rsidR="00EA2AA2" w:rsidRPr="00BF6C19">
        <w:rPr>
          <w:sz w:val="22"/>
          <w:szCs w:val="22"/>
        </w:rPr>
        <w:t>.</w:t>
      </w:r>
      <w:r w:rsidR="00316645" w:rsidRPr="00BF6C19">
        <w:rPr>
          <w:sz w:val="22"/>
          <w:szCs w:val="22"/>
        </w:rPr>
        <w:t xml:space="preserve"> </w:t>
      </w:r>
      <w:r w:rsidR="00FE28CB" w:rsidRPr="00BF6C19">
        <w:rPr>
          <w:sz w:val="22"/>
          <w:szCs w:val="22"/>
        </w:rPr>
        <w:t xml:space="preserve">If the host organization </w:t>
      </w:r>
      <w:r w:rsidR="0007361B" w:rsidRPr="00BF6C19">
        <w:rPr>
          <w:sz w:val="22"/>
          <w:szCs w:val="22"/>
        </w:rPr>
        <w:t xml:space="preserve">does not have a food pantry </w:t>
      </w:r>
      <w:r w:rsidR="00FE28CB" w:rsidRPr="00BF6C19">
        <w:rPr>
          <w:sz w:val="22"/>
          <w:szCs w:val="22"/>
        </w:rPr>
        <w:t>they must arrange for the product to be picked up by a member agency</w:t>
      </w:r>
      <w:r w:rsidR="00613AEF" w:rsidRPr="00BF6C19">
        <w:rPr>
          <w:sz w:val="22"/>
          <w:szCs w:val="22"/>
        </w:rPr>
        <w:t xml:space="preserve"> or pantry </w:t>
      </w:r>
      <w:r w:rsidR="00FE28CB" w:rsidRPr="00BF6C19">
        <w:rPr>
          <w:sz w:val="22"/>
          <w:szCs w:val="22"/>
        </w:rPr>
        <w:t>in the area</w:t>
      </w:r>
      <w:r w:rsidR="00A623F5" w:rsidRPr="00BF6C19">
        <w:rPr>
          <w:sz w:val="22"/>
          <w:szCs w:val="22"/>
        </w:rPr>
        <w:t xml:space="preserve">. </w:t>
      </w:r>
      <w:r w:rsidR="00A35B83" w:rsidRPr="00BF6C19">
        <w:rPr>
          <w:sz w:val="22"/>
          <w:szCs w:val="22"/>
        </w:rPr>
        <w:t>If t</w:t>
      </w:r>
      <w:r w:rsidR="00A623F5" w:rsidRPr="00BF6C19">
        <w:rPr>
          <w:sz w:val="22"/>
          <w:szCs w:val="22"/>
        </w:rPr>
        <w:t>he</w:t>
      </w:r>
      <w:r w:rsidR="00EB1CAD" w:rsidRPr="00BF6C19">
        <w:rPr>
          <w:sz w:val="22"/>
          <w:szCs w:val="22"/>
        </w:rPr>
        <w:t xml:space="preserve"> Host Organization </w:t>
      </w:r>
      <w:r w:rsidR="00A35B83" w:rsidRPr="00BF6C19">
        <w:rPr>
          <w:sz w:val="22"/>
          <w:szCs w:val="22"/>
        </w:rPr>
        <w:t xml:space="preserve">is a member agency they </w:t>
      </w:r>
      <w:r w:rsidR="00EB1CAD" w:rsidRPr="00BF6C19">
        <w:rPr>
          <w:sz w:val="22"/>
          <w:szCs w:val="22"/>
        </w:rPr>
        <w:t xml:space="preserve">agree to provide adequate transportation and appropriate storage </w:t>
      </w:r>
      <w:r w:rsidR="00A35B83" w:rsidRPr="00BF6C19">
        <w:rPr>
          <w:sz w:val="22"/>
          <w:szCs w:val="22"/>
        </w:rPr>
        <w:t>(</w:t>
      </w:r>
      <w:r w:rsidR="00EB1CAD" w:rsidRPr="00BF6C19">
        <w:rPr>
          <w:sz w:val="22"/>
          <w:szCs w:val="22"/>
        </w:rPr>
        <w:t>dry, refrigerated, and/or freezer space</w:t>
      </w:r>
      <w:r w:rsidR="00A35B83" w:rsidRPr="00BF6C19">
        <w:rPr>
          <w:sz w:val="22"/>
          <w:szCs w:val="22"/>
        </w:rPr>
        <w:t>)</w:t>
      </w:r>
      <w:r w:rsidR="00EB1CAD" w:rsidRPr="00BF6C19">
        <w:rPr>
          <w:sz w:val="22"/>
          <w:szCs w:val="22"/>
        </w:rPr>
        <w:t xml:space="preserve"> for any </w:t>
      </w:r>
      <w:r w:rsidR="00613AEF" w:rsidRPr="00BF6C19">
        <w:rPr>
          <w:sz w:val="22"/>
          <w:szCs w:val="22"/>
        </w:rPr>
        <w:t>leftover</w:t>
      </w:r>
      <w:r w:rsidR="00EB1CAD" w:rsidRPr="00BF6C19">
        <w:rPr>
          <w:sz w:val="22"/>
          <w:szCs w:val="22"/>
        </w:rPr>
        <w:t xml:space="preserve"> product at their organization</w:t>
      </w:r>
      <w:r w:rsidR="00A35B83" w:rsidRPr="00BF6C19">
        <w:rPr>
          <w:sz w:val="22"/>
          <w:szCs w:val="22"/>
        </w:rPr>
        <w:t>’</w:t>
      </w:r>
      <w:r w:rsidR="00EB1CAD" w:rsidRPr="00BF6C19">
        <w:rPr>
          <w:sz w:val="22"/>
          <w:szCs w:val="22"/>
        </w:rPr>
        <w:t>s site.</w:t>
      </w:r>
    </w:p>
    <w:p w:rsidR="003C687B" w:rsidRPr="00BF6C19" w:rsidRDefault="003C687B" w:rsidP="003C687B">
      <w:pPr>
        <w:ind w:left="720"/>
        <w:rPr>
          <w:sz w:val="22"/>
          <w:szCs w:val="22"/>
        </w:rPr>
      </w:pPr>
    </w:p>
    <w:p w:rsidR="00D756DF" w:rsidRPr="00BF6C19" w:rsidRDefault="00D756DF" w:rsidP="00D756DF">
      <w:pPr>
        <w:rPr>
          <w:sz w:val="22"/>
          <w:szCs w:val="22"/>
        </w:rPr>
      </w:pPr>
      <w:r w:rsidRPr="00BF6C19">
        <w:rPr>
          <w:sz w:val="22"/>
          <w:szCs w:val="22"/>
        </w:rPr>
        <w:t>________________________________________________________________________</w:t>
      </w:r>
    </w:p>
    <w:p w:rsidR="003C687B" w:rsidRDefault="00D756DF" w:rsidP="00D756DF">
      <w:pPr>
        <w:rPr>
          <w:b/>
          <w:sz w:val="22"/>
          <w:szCs w:val="22"/>
        </w:rPr>
      </w:pPr>
      <w:r w:rsidRPr="00BF6C19">
        <w:rPr>
          <w:b/>
          <w:sz w:val="22"/>
          <w:szCs w:val="22"/>
        </w:rPr>
        <w:t>Host Organization Director Signature</w:t>
      </w:r>
      <w:r w:rsidRPr="00BF6C19">
        <w:rPr>
          <w:b/>
          <w:sz w:val="22"/>
          <w:szCs w:val="22"/>
        </w:rPr>
        <w:tab/>
      </w:r>
      <w:r w:rsidRPr="00BF6C19">
        <w:rPr>
          <w:b/>
          <w:sz w:val="22"/>
          <w:szCs w:val="22"/>
        </w:rPr>
        <w:tab/>
      </w:r>
      <w:r w:rsidRPr="00BF6C19">
        <w:rPr>
          <w:b/>
          <w:sz w:val="22"/>
          <w:szCs w:val="22"/>
        </w:rPr>
        <w:tab/>
      </w:r>
      <w:r w:rsidRPr="00BF6C19">
        <w:rPr>
          <w:b/>
          <w:sz w:val="22"/>
          <w:szCs w:val="22"/>
        </w:rPr>
        <w:tab/>
        <w:t xml:space="preserve">   Date</w:t>
      </w:r>
    </w:p>
    <w:p w:rsidR="00BF6C19" w:rsidRPr="00BF6C19" w:rsidRDefault="00BF6C19" w:rsidP="00D756DF">
      <w:pPr>
        <w:rPr>
          <w:b/>
          <w:sz w:val="22"/>
          <w:szCs w:val="22"/>
        </w:rPr>
      </w:pPr>
    </w:p>
    <w:p w:rsidR="00D756DF" w:rsidRPr="00BF6C19" w:rsidRDefault="00D756DF" w:rsidP="00D756DF">
      <w:pPr>
        <w:rPr>
          <w:sz w:val="22"/>
          <w:szCs w:val="22"/>
        </w:rPr>
      </w:pPr>
      <w:r w:rsidRPr="00BF6C19">
        <w:rPr>
          <w:sz w:val="22"/>
          <w:szCs w:val="22"/>
        </w:rPr>
        <w:t>_______________________________________________________________________</w:t>
      </w:r>
    </w:p>
    <w:p w:rsidR="00D8100E" w:rsidRPr="00BF6C19" w:rsidRDefault="00D756DF" w:rsidP="00D756DF">
      <w:pPr>
        <w:rPr>
          <w:b/>
          <w:sz w:val="22"/>
          <w:szCs w:val="22"/>
        </w:rPr>
      </w:pPr>
      <w:proofErr w:type="spellStart"/>
      <w:r w:rsidRPr="00BF6C19">
        <w:rPr>
          <w:b/>
          <w:sz w:val="22"/>
          <w:szCs w:val="22"/>
        </w:rPr>
        <w:t>Freestore</w:t>
      </w:r>
      <w:proofErr w:type="spellEnd"/>
      <w:r w:rsidR="00B53826" w:rsidRPr="00BF6C19">
        <w:rPr>
          <w:b/>
          <w:sz w:val="22"/>
          <w:szCs w:val="22"/>
        </w:rPr>
        <w:t xml:space="preserve"> </w:t>
      </w:r>
      <w:r w:rsidR="0007361B" w:rsidRPr="00BF6C19">
        <w:rPr>
          <w:b/>
          <w:sz w:val="22"/>
          <w:szCs w:val="22"/>
        </w:rPr>
        <w:t xml:space="preserve">Foodbank </w:t>
      </w:r>
      <w:r w:rsidR="00613AEF" w:rsidRPr="00BF6C19">
        <w:rPr>
          <w:b/>
          <w:sz w:val="22"/>
          <w:szCs w:val="22"/>
        </w:rPr>
        <w:t>Staff Signature</w:t>
      </w:r>
      <w:r w:rsidRPr="00BF6C19">
        <w:rPr>
          <w:b/>
          <w:sz w:val="22"/>
          <w:szCs w:val="22"/>
        </w:rPr>
        <w:tab/>
        <w:t xml:space="preserve">     </w:t>
      </w:r>
      <w:r w:rsidR="00054D2B" w:rsidRPr="00BF6C19">
        <w:rPr>
          <w:b/>
          <w:sz w:val="22"/>
          <w:szCs w:val="22"/>
        </w:rPr>
        <w:t xml:space="preserve">                                  </w:t>
      </w:r>
      <w:r w:rsidRPr="00BF6C19">
        <w:rPr>
          <w:b/>
          <w:sz w:val="22"/>
          <w:szCs w:val="22"/>
        </w:rPr>
        <w:t>Date</w:t>
      </w:r>
      <w:r w:rsidR="006F6F6B" w:rsidRPr="00BF6C19">
        <w:rPr>
          <w:b/>
          <w:sz w:val="22"/>
          <w:szCs w:val="22"/>
        </w:rPr>
        <w:tab/>
      </w:r>
      <w:r w:rsidR="006F6F6B" w:rsidRPr="00BF6C19">
        <w:rPr>
          <w:b/>
          <w:sz w:val="22"/>
          <w:szCs w:val="22"/>
        </w:rPr>
        <w:tab/>
      </w:r>
      <w:r w:rsidR="006F6F6B" w:rsidRPr="00BF6C19">
        <w:rPr>
          <w:b/>
          <w:sz w:val="22"/>
          <w:szCs w:val="22"/>
        </w:rPr>
        <w:tab/>
      </w:r>
      <w:r w:rsidR="006F6F6B" w:rsidRPr="00BF6C19">
        <w:rPr>
          <w:b/>
          <w:sz w:val="22"/>
          <w:szCs w:val="22"/>
        </w:rPr>
        <w:tab/>
        <w:t>Rev.</w:t>
      </w:r>
      <w:r w:rsidR="005C108D">
        <w:rPr>
          <w:b/>
          <w:sz w:val="22"/>
          <w:szCs w:val="22"/>
        </w:rPr>
        <w:t xml:space="preserve"> 1</w:t>
      </w:r>
      <w:r w:rsidR="00CA3BCC">
        <w:rPr>
          <w:b/>
          <w:sz w:val="22"/>
          <w:szCs w:val="22"/>
        </w:rPr>
        <w:t>/2019</w:t>
      </w:r>
    </w:p>
    <w:sectPr w:rsidR="00D8100E" w:rsidRPr="00BF6C19" w:rsidSect="00885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BFA"/>
    <w:multiLevelType w:val="hybridMultilevel"/>
    <w:tmpl w:val="E27E8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D7095"/>
    <w:multiLevelType w:val="hybridMultilevel"/>
    <w:tmpl w:val="7FDED8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7342ED"/>
    <w:multiLevelType w:val="hybridMultilevel"/>
    <w:tmpl w:val="F3F8F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C625C"/>
    <w:multiLevelType w:val="multilevel"/>
    <w:tmpl w:val="F3F8F1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6E"/>
    <w:rsid w:val="00043FFA"/>
    <w:rsid w:val="00054D2B"/>
    <w:rsid w:val="00057446"/>
    <w:rsid w:val="0007361B"/>
    <w:rsid w:val="000A6E9B"/>
    <w:rsid w:val="000F0162"/>
    <w:rsid w:val="001151B9"/>
    <w:rsid w:val="001628E5"/>
    <w:rsid w:val="001B2A06"/>
    <w:rsid w:val="001C1499"/>
    <w:rsid w:val="001C1A29"/>
    <w:rsid w:val="001E1CC4"/>
    <w:rsid w:val="001E64D2"/>
    <w:rsid w:val="002875C9"/>
    <w:rsid w:val="002B3782"/>
    <w:rsid w:val="002F5CD4"/>
    <w:rsid w:val="003055ED"/>
    <w:rsid w:val="00316645"/>
    <w:rsid w:val="00322EE3"/>
    <w:rsid w:val="003612A5"/>
    <w:rsid w:val="00394162"/>
    <w:rsid w:val="003C687B"/>
    <w:rsid w:val="004338EE"/>
    <w:rsid w:val="00437D11"/>
    <w:rsid w:val="00443AFF"/>
    <w:rsid w:val="0045254B"/>
    <w:rsid w:val="004E6E33"/>
    <w:rsid w:val="005951C6"/>
    <w:rsid w:val="005C108D"/>
    <w:rsid w:val="005C1105"/>
    <w:rsid w:val="005E6DF6"/>
    <w:rsid w:val="00613AEF"/>
    <w:rsid w:val="00616320"/>
    <w:rsid w:val="0062382A"/>
    <w:rsid w:val="00646347"/>
    <w:rsid w:val="00660E13"/>
    <w:rsid w:val="006616C2"/>
    <w:rsid w:val="006B2CEF"/>
    <w:rsid w:val="006B6C22"/>
    <w:rsid w:val="006C1ED9"/>
    <w:rsid w:val="006C343F"/>
    <w:rsid w:val="006C5616"/>
    <w:rsid w:val="006E09EB"/>
    <w:rsid w:val="006F5183"/>
    <w:rsid w:val="006F6F6B"/>
    <w:rsid w:val="00713DB2"/>
    <w:rsid w:val="00716388"/>
    <w:rsid w:val="007823E4"/>
    <w:rsid w:val="00782A4D"/>
    <w:rsid w:val="007C7529"/>
    <w:rsid w:val="007D20D0"/>
    <w:rsid w:val="007F0D11"/>
    <w:rsid w:val="00827F42"/>
    <w:rsid w:val="00850F89"/>
    <w:rsid w:val="00854A88"/>
    <w:rsid w:val="00856364"/>
    <w:rsid w:val="00885668"/>
    <w:rsid w:val="008B597A"/>
    <w:rsid w:val="008E254E"/>
    <w:rsid w:val="008E3799"/>
    <w:rsid w:val="008F68BF"/>
    <w:rsid w:val="00907142"/>
    <w:rsid w:val="00917109"/>
    <w:rsid w:val="0092552A"/>
    <w:rsid w:val="00962DEA"/>
    <w:rsid w:val="00983DC6"/>
    <w:rsid w:val="00990937"/>
    <w:rsid w:val="00A062BD"/>
    <w:rsid w:val="00A0769E"/>
    <w:rsid w:val="00A131B8"/>
    <w:rsid w:val="00A253C7"/>
    <w:rsid w:val="00A330DD"/>
    <w:rsid w:val="00A354E1"/>
    <w:rsid w:val="00A35B83"/>
    <w:rsid w:val="00A623F5"/>
    <w:rsid w:val="00A67955"/>
    <w:rsid w:val="00A72C46"/>
    <w:rsid w:val="00A76AE6"/>
    <w:rsid w:val="00AB3B4F"/>
    <w:rsid w:val="00AD2090"/>
    <w:rsid w:val="00B11EA6"/>
    <w:rsid w:val="00B14288"/>
    <w:rsid w:val="00B350E5"/>
    <w:rsid w:val="00B52617"/>
    <w:rsid w:val="00B53826"/>
    <w:rsid w:val="00B720F2"/>
    <w:rsid w:val="00B91177"/>
    <w:rsid w:val="00BE4550"/>
    <w:rsid w:val="00BE6E97"/>
    <w:rsid w:val="00BF6C19"/>
    <w:rsid w:val="00C06DDB"/>
    <w:rsid w:val="00C2674D"/>
    <w:rsid w:val="00C31F22"/>
    <w:rsid w:val="00C63A95"/>
    <w:rsid w:val="00C65496"/>
    <w:rsid w:val="00C93573"/>
    <w:rsid w:val="00CA3BCC"/>
    <w:rsid w:val="00CA45EF"/>
    <w:rsid w:val="00CB3897"/>
    <w:rsid w:val="00D35DC9"/>
    <w:rsid w:val="00D416BD"/>
    <w:rsid w:val="00D539B0"/>
    <w:rsid w:val="00D575CF"/>
    <w:rsid w:val="00D73688"/>
    <w:rsid w:val="00D756DF"/>
    <w:rsid w:val="00D8100E"/>
    <w:rsid w:val="00D938D1"/>
    <w:rsid w:val="00DF02D7"/>
    <w:rsid w:val="00DF0E6B"/>
    <w:rsid w:val="00DF4FAE"/>
    <w:rsid w:val="00E020DA"/>
    <w:rsid w:val="00E33AC5"/>
    <w:rsid w:val="00E46E52"/>
    <w:rsid w:val="00E71924"/>
    <w:rsid w:val="00E75935"/>
    <w:rsid w:val="00E96BB2"/>
    <w:rsid w:val="00EA2AA2"/>
    <w:rsid w:val="00EB1CAD"/>
    <w:rsid w:val="00EC2023"/>
    <w:rsid w:val="00EC45D4"/>
    <w:rsid w:val="00F12998"/>
    <w:rsid w:val="00F60D6E"/>
    <w:rsid w:val="00F72078"/>
    <w:rsid w:val="00F7258C"/>
    <w:rsid w:val="00F83100"/>
    <w:rsid w:val="00F93D42"/>
    <w:rsid w:val="00FB549E"/>
    <w:rsid w:val="00FC2A38"/>
    <w:rsid w:val="00FD14FB"/>
    <w:rsid w:val="00FE1D2F"/>
    <w:rsid w:val="00FE28CB"/>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3F5"/>
    <w:rPr>
      <w:color w:val="0000FF"/>
      <w:u w:val="single"/>
    </w:rPr>
  </w:style>
  <w:style w:type="paragraph" w:styleId="ListParagraph">
    <w:name w:val="List Paragraph"/>
    <w:basedOn w:val="Normal"/>
    <w:uiPriority w:val="34"/>
    <w:qFormat/>
    <w:rsid w:val="00A0769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3F5"/>
    <w:rPr>
      <w:color w:val="0000FF"/>
      <w:u w:val="single"/>
    </w:rPr>
  </w:style>
  <w:style w:type="paragraph" w:styleId="ListParagraph">
    <w:name w:val="List Paragraph"/>
    <w:basedOn w:val="Normal"/>
    <w:uiPriority w:val="34"/>
    <w:qFormat/>
    <w:rsid w:val="00A076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A0098.CA09F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637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FreeStore/FoodBank</Company>
  <LinksUpToDate>false</LinksUpToDate>
  <CharactersWithSpaces>4207</CharactersWithSpaces>
  <SharedDoc>false</SharedDoc>
  <HLinks>
    <vt:vector size="12" baseType="variant">
      <vt:variant>
        <vt:i4>983085</vt:i4>
      </vt:variant>
      <vt:variant>
        <vt:i4>0</vt:i4>
      </vt:variant>
      <vt:variant>
        <vt:i4>0</vt:i4>
      </vt:variant>
      <vt:variant>
        <vt:i4>5</vt:i4>
      </vt:variant>
      <vt:variant>
        <vt:lpwstr>mailto:awaver@freestorefoodbank.org</vt:lpwstr>
      </vt:variant>
      <vt:variant>
        <vt:lpwstr/>
      </vt:variant>
      <vt:variant>
        <vt:i4>8323089</vt:i4>
      </vt:variant>
      <vt:variant>
        <vt:i4>-1</vt:i4>
      </vt:variant>
      <vt:variant>
        <vt:i4>1028</vt:i4>
      </vt:variant>
      <vt:variant>
        <vt:i4>1</vt:i4>
      </vt:variant>
      <vt:variant>
        <vt:lpwstr>cid:image001.jpg@01CA0098.CA09F680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pmawhinney</dc:creator>
  <cp:lastModifiedBy>Erin Wyder</cp:lastModifiedBy>
  <cp:revision>5</cp:revision>
  <cp:lastPrinted>2019-02-25T18:45:00Z</cp:lastPrinted>
  <dcterms:created xsi:type="dcterms:W3CDTF">2019-01-07T13:33:00Z</dcterms:created>
  <dcterms:modified xsi:type="dcterms:W3CDTF">2019-02-25T18:45:00Z</dcterms:modified>
</cp:coreProperties>
</file>