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98"/>
        <w:gridCol w:w="5778"/>
      </w:tblGrid>
      <w:tr w:rsidR="00D24996" w:rsidTr="00C7397B">
        <w:trPr>
          <w:trHeight w:val="800"/>
        </w:trPr>
        <w:tc>
          <w:tcPr>
            <w:tcW w:w="3798" w:type="dxa"/>
            <w:vMerge w:val="restart"/>
            <w:tcBorders>
              <w:top w:val="nil"/>
              <w:left w:val="nil"/>
              <w:right w:val="single" w:sz="4" w:space="0" w:color="auto"/>
            </w:tcBorders>
          </w:tcPr>
          <w:p w:rsidR="00D24996" w:rsidRDefault="00D24996" w:rsidP="00C7397B">
            <w:pPr>
              <w:jc w:val="center"/>
            </w:pPr>
            <w:r>
              <w:rPr>
                <w:noProof/>
              </w:rPr>
              <w:drawing>
                <wp:inline distT="0" distB="0" distL="0" distR="0" wp14:anchorId="04658D97" wp14:editId="46F5931A">
                  <wp:extent cx="1457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FB Logo.jpg"/>
                          <pic:cNvPicPr/>
                        </pic:nvPicPr>
                        <pic:blipFill>
                          <a:blip r:embed="rId8">
                            <a:extLst>
                              <a:ext uri="{28A0092B-C50C-407E-A947-70E740481C1C}">
                                <a14:useLocalDpi xmlns:a14="http://schemas.microsoft.com/office/drawing/2010/main" val="0"/>
                              </a:ext>
                            </a:extLst>
                          </a:blip>
                          <a:stretch>
                            <a:fillRect/>
                          </a:stretch>
                        </pic:blipFill>
                        <pic:spPr>
                          <a:xfrm>
                            <a:off x="0" y="0"/>
                            <a:ext cx="1457325" cy="942975"/>
                          </a:xfrm>
                          <a:prstGeom prst="rect">
                            <a:avLst/>
                          </a:prstGeom>
                        </pic:spPr>
                      </pic:pic>
                    </a:graphicData>
                  </a:graphic>
                </wp:inline>
              </w:drawing>
            </w:r>
          </w:p>
        </w:tc>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4996" w:rsidRPr="00DF71FE" w:rsidRDefault="00D24996" w:rsidP="00C7397B">
            <w:pPr>
              <w:pStyle w:val="NoSpacing"/>
              <w:jc w:val="center"/>
              <w:rPr>
                <w:b/>
                <w:sz w:val="40"/>
              </w:rPr>
            </w:pPr>
            <w:r w:rsidRPr="00DF71FE">
              <w:rPr>
                <w:b/>
                <w:sz w:val="40"/>
              </w:rPr>
              <w:t>FREESTORE FOODBANK</w:t>
            </w:r>
          </w:p>
          <w:p w:rsidR="00D24996" w:rsidRPr="002A114A" w:rsidRDefault="00D24996" w:rsidP="00C7397B">
            <w:pPr>
              <w:pStyle w:val="NoSpacing"/>
              <w:jc w:val="center"/>
              <w:rPr>
                <w:sz w:val="32"/>
              </w:rPr>
            </w:pPr>
            <w:r>
              <w:rPr>
                <w:b/>
                <w:sz w:val="32"/>
              </w:rPr>
              <w:t>CSFP (Senior Box) Operations Manual</w:t>
            </w:r>
          </w:p>
        </w:tc>
      </w:tr>
      <w:tr w:rsidR="00D24996" w:rsidTr="00C7397B">
        <w:trPr>
          <w:trHeight w:val="420"/>
        </w:trPr>
        <w:tc>
          <w:tcPr>
            <w:tcW w:w="3798" w:type="dxa"/>
            <w:vMerge/>
            <w:tcBorders>
              <w:left w:val="nil"/>
              <w:right w:val="single" w:sz="4" w:space="0" w:color="auto"/>
            </w:tcBorders>
          </w:tcPr>
          <w:p w:rsidR="00D24996" w:rsidRDefault="00D24996" w:rsidP="00C7397B">
            <w:pPr>
              <w:jc w:val="center"/>
              <w:rPr>
                <w:noProof/>
              </w:rPr>
            </w:pPr>
          </w:p>
        </w:tc>
        <w:tc>
          <w:tcPr>
            <w:tcW w:w="5778" w:type="dxa"/>
            <w:tcBorders>
              <w:top w:val="single" w:sz="4" w:space="0" w:color="auto"/>
              <w:left w:val="single" w:sz="4" w:space="0" w:color="auto"/>
              <w:bottom w:val="single" w:sz="4" w:space="0" w:color="auto"/>
              <w:right w:val="single" w:sz="4" w:space="0" w:color="auto"/>
            </w:tcBorders>
            <w:vAlign w:val="center"/>
          </w:tcPr>
          <w:p w:rsidR="00D24996" w:rsidRPr="002A114A" w:rsidRDefault="00D24996" w:rsidP="00C7397B">
            <w:pPr>
              <w:pStyle w:val="NoSpacing"/>
              <w:jc w:val="center"/>
              <w:rPr>
                <w:sz w:val="32"/>
              </w:rPr>
            </w:pPr>
            <w:r>
              <w:rPr>
                <w:sz w:val="32"/>
              </w:rPr>
              <w:t>Basics</w:t>
            </w:r>
          </w:p>
        </w:tc>
      </w:tr>
      <w:tr w:rsidR="00D24996" w:rsidTr="00C7397B">
        <w:trPr>
          <w:trHeight w:val="420"/>
        </w:trPr>
        <w:tc>
          <w:tcPr>
            <w:tcW w:w="3798" w:type="dxa"/>
            <w:vMerge/>
            <w:tcBorders>
              <w:left w:val="nil"/>
              <w:bottom w:val="nil"/>
              <w:right w:val="nil"/>
            </w:tcBorders>
          </w:tcPr>
          <w:p w:rsidR="00D24996" w:rsidRDefault="00D24996" w:rsidP="00C7397B">
            <w:pPr>
              <w:jc w:val="center"/>
              <w:rPr>
                <w:noProof/>
              </w:rPr>
            </w:pPr>
          </w:p>
        </w:tc>
        <w:tc>
          <w:tcPr>
            <w:tcW w:w="5778" w:type="dxa"/>
            <w:tcBorders>
              <w:top w:val="single" w:sz="4" w:space="0" w:color="auto"/>
              <w:left w:val="nil"/>
              <w:bottom w:val="nil"/>
              <w:right w:val="nil"/>
            </w:tcBorders>
            <w:vAlign w:val="center"/>
          </w:tcPr>
          <w:p w:rsidR="00D24996" w:rsidRPr="00F0243B" w:rsidRDefault="00D24996" w:rsidP="00C7397B">
            <w:pPr>
              <w:pStyle w:val="NoSpacing"/>
              <w:jc w:val="center"/>
              <w:rPr>
                <w:sz w:val="32"/>
              </w:rPr>
            </w:pPr>
            <w:r>
              <w:rPr>
                <w:sz w:val="28"/>
              </w:rPr>
              <w:t>Contents of Boxes</w:t>
            </w:r>
          </w:p>
        </w:tc>
      </w:tr>
    </w:tbl>
    <w:p w:rsidR="00D24996" w:rsidRPr="00AA194D" w:rsidRDefault="00D24996" w:rsidP="00D24996">
      <w:pPr>
        <w:pStyle w:val="NoSpacing"/>
        <w:rPr>
          <w:sz w:val="10"/>
        </w:rPr>
      </w:pPr>
    </w:p>
    <w:tbl>
      <w:tblPr>
        <w:tblStyle w:val="TableGrid"/>
        <w:tblW w:w="0" w:type="auto"/>
        <w:tblLook w:val="04A0" w:firstRow="1" w:lastRow="0" w:firstColumn="1" w:lastColumn="0" w:noHBand="0" w:noVBand="1"/>
      </w:tblPr>
      <w:tblGrid>
        <w:gridCol w:w="1613"/>
      </w:tblGrid>
      <w:tr w:rsidR="00D24996" w:rsidTr="00C7397B">
        <w:tc>
          <w:tcPr>
            <w:tcW w:w="0" w:type="auto"/>
            <w:shd w:val="clear" w:color="auto" w:fill="D9D9D9" w:themeFill="background1" w:themeFillShade="D9"/>
          </w:tcPr>
          <w:p w:rsidR="00D24996" w:rsidRPr="00F67C88" w:rsidRDefault="00D24996" w:rsidP="00C7397B">
            <w:pPr>
              <w:spacing w:after="0" w:line="240" w:lineRule="auto"/>
              <w:rPr>
                <w:rFonts w:eastAsia="Times New Roman" w:cs="Times New Roman"/>
                <w:b/>
                <w:bCs/>
              </w:rPr>
            </w:pPr>
            <w:r>
              <w:rPr>
                <w:rFonts w:eastAsia="Times New Roman" w:cs="Times New Roman"/>
                <w:b/>
                <w:bCs/>
                <w:sz w:val="28"/>
              </w:rPr>
              <w:t>Information</w:t>
            </w:r>
          </w:p>
        </w:tc>
      </w:tr>
    </w:tbl>
    <w:p w:rsidR="00D24996" w:rsidRDefault="00D24996" w:rsidP="00D24996">
      <w:pPr>
        <w:pStyle w:val="NoSpacing"/>
        <w:rPr>
          <w:sz w:val="10"/>
        </w:rPr>
      </w:pPr>
    </w:p>
    <w:p w:rsidR="00D24996" w:rsidRDefault="00D24996" w:rsidP="00D24996">
      <w:pPr>
        <w:pStyle w:val="NoSpacing"/>
      </w:pPr>
      <w:r>
        <w:t>Food packages include a variety of foods, such as nonfat dry and ultra-high temperature fluid milk, juice, farina, oats, ready-to-eat cereal, rice, pasta, peanut butter, dry beans, canned meat, poultry, or fish, and canned fruits and vegetables.</w:t>
      </w:r>
    </w:p>
    <w:p w:rsidR="00D24996" w:rsidRDefault="00D24996" w:rsidP="00D24996">
      <w:pPr>
        <w:pStyle w:val="NoSpacing"/>
      </w:pPr>
    </w:p>
    <w:p w:rsidR="00D24996" w:rsidRDefault="00D24996" w:rsidP="00D24996">
      <w:pPr>
        <w:pStyle w:val="NoSpacing"/>
      </w:pPr>
      <w:r>
        <w:t xml:space="preserve">Freestore Foodbank ensures that all products that are contained within the CSFP Box meet the above guidelines in addition to all recommendations from Choose My Plate. Click on the image below to go to </w:t>
      </w:r>
      <w:proofErr w:type="gramStart"/>
      <w:r>
        <w:t>Choose</w:t>
      </w:r>
      <w:proofErr w:type="gramEnd"/>
      <w:r>
        <w:t xml:space="preserve"> my Plate for more information.</w:t>
      </w:r>
    </w:p>
    <w:p w:rsidR="00D24996" w:rsidRDefault="00D24996" w:rsidP="00D24996">
      <w:pPr>
        <w:pStyle w:val="NoSpacing"/>
      </w:pPr>
    </w:p>
    <w:p w:rsidR="00D24996" w:rsidRDefault="00D24996" w:rsidP="00D24996">
      <w:pPr>
        <w:pStyle w:val="NoSpacing"/>
        <w:jc w:val="center"/>
      </w:pPr>
      <w:r>
        <w:rPr>
          <w:noProof/>
        </w:rPr>
        <w:drawing>
          <wp:inline distT="0" distB="0" distL="0" distR="0" wp14:anchorId="56191D97" wp14:editId="1C911F32">
            <wp:extent cx="4726379" cy="4296662"/>
            <wp:effectExtent l="0" t="0" r="0" b="889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 My Plate.jpg"/>
                    <pic:cNvPicPr/>
                  </pic:nvPicPr>
                  <pic:blipFill>
                    <a:blip r:embed="rId10">
                      <a:extLst>
                        <a:ext uri="{28A0092B-C50C-407E-A947-70E740481C1C}">
                          <a14:useLocalDpi xmlns:a14="http://schemas.microsoft.com/office/drawing/2010/main" val="0"/>
                        </a:ext>
                      </a:extLst>
                    </a:blip>
                    <a:stretch>
                      <a:fillRect/>
                    </a:stretch>
                  </pic:blipFill>
                  <pic:spPr>
                    <a:xfrm>
                      <a:off x="0" y="0"/>
                      <a:ext cx="4726328" cy="4296616"/>
                    </a:xfrm>
                    <a:prstGeom prst="rect">
                      <a:avLst/>
                    </a:prstGeom>
                  </pic:spPr>
                </pic:pic>
              </a:graphicData>
            </a:graphic>
          </wp:inline>
        </w:drawing>
      </w:r>
    </w:p>
    <w:p w:rsidR="00D24996" w:rsidRPr="007C379A" w:rsidRDefault="00D24996" w:rsidP="00D24996">
      <w:pPr>
        <w:pStyle w:val="NoSpacing"/>
        <w:jc w:val="center"/>
      </w:pPr>
    </w:p>
    <w:p w:rsidR="00C64E49" w:rsidRPr="00D24996" w:rsidRDefault="00C64E49" w:rsidP="00D24996">
      <w:bookmarkStart w:id="0" w:name="_GoBack"/>
      <w:bookmarkEnd w:id="0"/>
    </w:p>
    <w:sectPr w:rsidR="00C64E49" w:rsidRPr="00D2499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6C" w:rsidRDefault="00DE5B6C" w:rsidP="00DE5B6C">
      <w:pPr>
        <w:spacing w:after="0" w:line="240" w:lineRule="auto"/>
      </w:pPr>
      <w:r>
        <w:separator/>
      </w:r>
    </w:p>
  </w:endnote>
  <w:endnote w:type="continuationSeparator" w:id="0">
    <w:p w:rsidR="00DE5B6C" w:rsidRDefault="00DE5B6C" w:rsidP="00DE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6C" w:rsidRPr="00DE5B6C" w:rsidRDefault="00DE5B6C" w:rsidP="00DE5B6C">
    <w:pPr>
      <w:pStyle w:val="Footer"/>
      <w:jc w:val="right"/>
      <w:rPr>
        <w:b/>
        <w:color w:val="A6A6A6" w:themeColor="background1" w:themeShade="A6"/>
      </w:rPr>
    </w:pPr>
    <w:r>
      <w:rPr>
        <w:b/>
        <w:color w:val="A6A6A6" w:themeColor="background1" w:themeShade="A6"/>
      </w:rPr>
      <w:t xml:space="preserve">Last Modified 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6C" w:rsidRDefault="00DE5B6C" w:rsidP="00DE5B6C">
      <w:pPr>
        <w:spacing w:after="0" w:line="240" w:lineRule="auto"/>
      </w:pPr>
      <w:r>
        <w:separator/>
      </w:r>
    </w:p>
  </w:footnote>
  <w:footnote w:type="continuationSeparator" w:id="0">
    <w:p w:rsidR="00DE5B6C" w:rsidRDefault="00DE5B6C" w:rsidP="00DE5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1A80"/>
    <w:multiLevelType w:val="hybridMultilevel"/>
    <w:tmpl w:val="3A02AA62"/>
    <w:lvl w:ilvl="0" w:tplc="E396B5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F3B34"/>
    <w:multiLevelType w:val="hybridMultilevel"/>
    <w:tmpl w:val="DB2249C6"/>
    <w:lvl w:ilvl="0" w:tplc="F516E5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9020F"/>
    <w:multiLevelType w:val="multilevel"/>
    <w:tmpl w:val="71E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A030F"/>
    <w:multiLevelType w:val="hybridMultilevel"/>
    <w:tmpl w:val="4C42D22C"/>
    <w:lvl w:ilvl="0" w:tplc="36805C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C119C"/>
    <w:multiLevelType w:val="multilevel"/>
    <w:tmpl w:val="8256B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B7150E"/>
    <w:multiLevelType w:val="multilevel"/>
    <w:tmpl w:val="C90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DB"/>
    <w:rsid w:val="000143A0"/>
    <w:rsid w:val="000A77BB"/>
    <w:rsid w:val="002056AF"/>
    <w:rsid w:val="002D2308"/>
    <w:rsid w:val="002E1115"/>
    <w:rsid w:val="003C3501"/>
    <w:rsid w:val="004B7C5D"/>
    <w:rsid w:val="00506B33"/>
    <w:rsid w:val="00585354"/>
    <w:rsid w:val="005B0EBB"/>
    <w:rsid w:val="00706178"/>
    <w:rsid w:val="007C379A"/>
    <w:rsid w:val="00805C29"/>
    <w:rsid w:val="008124A3"/>
    <w:rsid w:val="008A6962"/>
    <w:rsid w:val="008A7FC3"/>
    <w:rsid w:val="0092567D"/>
    <w:rsid w:val="00A15156"/>
    <w:rsid w:val="00A1663D"/>
    <w:rsid w:val="00A76B76"/>
    <w:rsid w:val="00AA194D"/>
    <w:rsid w:val="00BA5307"/>
    <w:rsid w:val="00C64E49"/>
    <w:rsid w:val="00C83101"/>
    <w:rsid w:val="00D24996"/>
    <w:rsid w:val="00D7678E"/>
    <w:rsid w:val="00DE5B6C"/>
    <w:rsid w:val="00DE7646"/>
    <w:rsid w:val="00DF71FE"/>
    <w:rsid w:val="00E27ADB"/>
    <w:rsid w:val="00EF02FD"/>
    <w:rsid w:val="00F1426A"/>
    <w:rsid w:val="00F530DE"/>
    <w:rsid w:val="00F67C88"/>
    <w:rsid w:val="00FC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 w:type="paragraph" w:styleId="NormalWeb">
    <w:name w:val="Normal (Web)"/>
    <w:basedOn w:val="Normal"/>
    <w:uiPriority w:val="99"/>
    <w:semiHidden/>
    <w:unhideWhenUsed/>
    <w:rsid w:val="007C37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7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 w:type="paragraph" w:styleId="NormalWeb">
    <w:name w:val="Normal (Web)"/>
    <w:basedOn w:val="Normal"/>
    <w:uiPriority w:val="99"/>
    <w:semiHidden/>
    <w:unhideWhenUsed/>
    <w:rsid w:val="007C37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choosemypl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Truitt</dc:creator>
  <cp:lastModifiedBy>Michael Truitt</cp:lastModifiedBy>
  <cp:revision>6</cp:revision>
  <dcterms:created xsi:type="dcterms:W3CDTF">2018-11-17T16:47:00Z</dcterms:created>
  <dcterms:modified xsi:type="dcterms:W3CDTF">2019-04-24T14:01:00Z</dcterms:modified>
</cp:coreProperties>
</file>